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5E" w:rsidRPr="009C1F5E" w:rsidRDefault="009C1F5E" w:rsidP="009C1F5E">
      <w:pPr>
        <w:pStyle w:val="a3"/>
        <w:ind w:firstLine="561"/>
        <w:jc w:val="center"/>
        <w:rPr>
          <w:sz w:val="24"/>
          <w:szCs w:val="24"/>
        </w:rPr>
      </w:pPr>
      <w:r w:rsidRPr="009C1F5E">
        <w:rPr>
          <w:sz w:val="24"/>
          <w:szCs w:val="24"/>
        </w:rPr>
        <w:t xml:space="preserve">ПОЛОЖЕНИЕ О КОНКУРСЕ </w:t>
      </w:r>
    </w:p>
    <w:p w:rsidR="009C1F5E" w:rsidRPr="009C1F5E" w:rsidRDefault="009C1F5E" w:rsidP="009C1F5E">
      <w:pPr>
        <w:pStyle w:val="a3"/>
        <w:ind w:firstLine="561"/>
        <w:jc w:val="center"/>
        <w:rPr>
          <w:sz w:val="24"/>
          <w:szCs w:val="24"/>
        </w:rPr>
      </w:pPr>
      <w:r w:rsidRPr="009C1F5E">
        <w:rPr>
          <w:sz w:val="24"/>
          <w:szCs w:val="24"/>
        </w:rPr>
        <w:t>«РОЖДЕСТВЕНСКИЙ ПОДАРОК»</w:t>
      </w:r>
    </w:p>
    <w:p w:rsidR="009C1F5E" w:rsidRDefault="009C1F5E" w:rsidP="00CE1C2E">
      <w:pPr>
        <w:pStyle w:val="a3"/>
        <w:ind w:firstLine="561"/>
        <w:jc w:val="both"/>
        <w:rPr>
          <w:b w:val="0"/>
          <w:sz w:val="24"/>
          <w:szCs w:val="24"/>
        </w:rPr>
      </w:pPr>
    </w:p>
    <w:p w:rsidR="00CE1C2E" w:rsidRPr="00CE1C2E" w:rsidRDefault="00CE1C2E" w:rsidP="009C1F5E">
      <w:pPr>
        <w:pStyle w:val="a3"/>
        <w:ind w:firstLine="561"/>
        <w:jc w:val="both"/>
        <w:rPr>
          <w:b w:val="0"/>
          <w:sz w:val="24"/>
          <w:szCs w:val="24"/>
        </w:rPr>
      </w:pPr>
      <w:r w:rsidRPr="00561658">
        <w:rPr>
          <w:b w:val="0"/>
          <w:sz w:val="24"/>
          <w:szCs w:val="24"/>
        </w:rPr>
        <w:t xml:space="preserve">По благословению Его Преосвященства, Епископа Благовещенского и Тындинского </w:t>
      </w:r>
      <w:r w:rsidRPr="00561658">
        <w:rPr>
          <w:b w:val="0"/>
          <w:spacing w:val="40"/>
          <w:sz w:val="24"/>
          <w:szCs w:val="24"/>
        </w:rPr>
        <w:t>Лукиана,</w:t>
      </w:r>
      <w:r w:rsidRPr="00CE1C2E">
        <w:rPr>
          <w:b w:val="0"/>
          <w:sz w:val="24"/>
          <w:szCs w:val="24"/>
        </w:rPr>
        <w:t xml:space="preserve"> отдел образования и </w:t>
      </w:r>
      <w:proofErr w:type="spellStart"/>
      <w:r w:rsidRPr="00CE1C2E">
        <w:rPr>
          <w:b w:val="0"/>
          <w:sz w:val="24"/>
          <w:szCs w:val="24"/>
        </w:rPr>
        <w:t>катехизации</w:t>
      </w:r>
      <w:proofErr w:type="spellEnd"/>
      <w:r w:rsidRPr="00CE1C2E">
        <w:rPr>
          <w:b w:val="0"/>
          <w:sz w:val="24"/>
          <w:szCs w:val="24"/>
        </w:rPr>
        <w:t xml:space="preserve"> </w:t>
      </w:r>
      <w:r w:rsidRPr="00CE1C2E">
        <w:rPr>
          <w:b w:val="0"/>
          <w:bCs w:val="0"/>
          <w:sz w:val="24"/>
          <w:szCs w:val="24"/>
        </w:rPr>
        <w:t xml:space="preserve">Благовещенской Епархии Русской Православной Церкви </w:t>
      </w:r>
      <w:r w:rsidRPr="00CE1C2E">
        <w:rPr>
          <w:b w:val="0"/>
          <w:sz w:val="24"/>
          <w:szCs w:val="24"/>
        </w:rPr>
        <w:t>приглашает принять участие в традиционном областном  конкурсе детского творчества «Рождественский подарок».</w:t>
      </w:r>
    </w:p>
    <w:p w:rsidR="009C1F5E" w:rsidRDefault="00A920C5" w:rsidP="009C1F5E">
      <w:pPr>
        <w:ind w:firstLine="561"/>
        <w:jc w:val="both"/>
        <w:rPr>
          <w:b w:val="0"/>
        </w:rPr>
      </w:pPr>
      <w:r>
        <w:rPr>
          <w:b w:val="0"/>
          <w:color w:val="000000"/>
        </w:rPr>
        <w:t xml:space="preserve">В конкурсе могут </w:t>
      </w:r>
      <w:r w:rsidR="008936DA">
        <w:rPr>
          <w:b w:val="0"/>
          <w:color w:val="000000"/>
        </w:rPr>
        <w:t>участвовать</w:t>
      </w:r>
      <w:r w:rsidR="00A56D8C" w:rsidRPr="005E2DC1">
        <w:rPr>
          <w:b w:val="0"/>
          <w:color w:val="000000"/>
        </w:rPr>
        <w:t xml:space="preserve"> учащиеся общеобразовательных школ, детских домов</w:t>
      </w:r>
      <w:r w:rsidR="00A56D8C" w:rsidRPr="003A7EB0">
        <w:rPr>
          <w:color w:val="000000"/>
        </w:rPr>
        <w:t xml:space="preserve"> </w:t>
      </w:r>
      <w:r w:rsidR="00A56D8C">
        <w:rPr>
          <w:color w:val="000000"/>
        </w:rPr>
        <w:t xml:space="preserve"> </w:t>
      </w:r>
      <w:r w:rsidR="00A56D8C" w:rsidRPr="003A7EB0">
        <w:rPr>
          <w:b w:val="0"/>
          <w:color w:val="000000"/>
        </w:rPr>
        <w:t>и социальных приютов</w:t>
      </w:r>
      <w:r w:rsidR="00A56D8C" w:rsidRPr="005E2DC1">
        <w:rPr>
          <w:b w:val="0"/>
          <w:color w:val="000000"/>
        </w:rPr>
        <w:t>, учреждений дополнительного образования и воскресных школ Амурской области в возрасте от 6 до 17 лет.</w:t>
      </w:r>
    </w:p>
    <w:p w:rsidR="009C1F5E" w:rsidRDefault="00E86FA5" w:rsidP="009C1F5E">
      <w:pPr>
        <w:ind w:firstLine="561"/>
        <w:jc w:val="both"/>
        <w:rPr>
          <w:b w:val="0"/>
        </w:rPr>
      </w:pPr>
      <w:r w:rsidRPr="005E2DC1">
        <w:rPr>
          <w:b w:val="0"/>
          <w:color w:val="000000"/>
        </w:rPr>
        <w:t xml:space="preserve">Конкурс проводится по 2-м направлениям: </w:t>
      </w:r>
    </w:p>
    <w:p w:rsidR="009C1F5E" w:rsidRDefault="00E86FA5" w:rsidP="009C1F5E">
      <w:pPr>
        <w:ind w:firstLine="561"/>
        <w:jc w:val="both"/>
        <w:rPr>
          <w:b w:val="0"/>
        </w:rPr>
      </w:pPr>
      <w:r>
        <w:rPr>
          <w:b w:val="0"/>
          <w:color w:val="000000"/>
        </w:rPr>
        <w:t>1)</w:t>
      </w:r>
      <w:r w:rsidRPr="005E2DC1">
        <w:rPr>
          <w:b w:val="0"/>
          <w:color w:val="000000"/>
        </w:rPr>
        <w:t xml:space="preserve"> Литературное творчество (рождественский рассказ, притча, стихотворение, эссе, сочинение). Объём литературных работ не более 5 страниц формата А</w:t>
      </w:r>
      <w:proofErr w:type="gramStart"/>
      <w:r w:rsidRPr="005E2DC1">
        <w:rPr>
          <w:b w:val="0"/>
          <w:color w:val="000000"/>
        </w:rPr>
        <w:t>4</w:t>
      </w:r>
      <w:proofErr w:type="gramEnd"/>
      <w:r w:rsidRPr="005E2DC1">
        <w:rPr>
          <w:b w:val="0"/>
          <w:color w:val="000000"/>
        </w:rPr>
        <w:t>.</w:t>
      </w:r>
    </w:p>
    <w:p w:rsidR="009C1F5E" w:rsidRDefault="00E86FA5" w:rsidP="009C1F5E">
      <w:pPr>
        <w:ind w:firstLine="561"/>
        <w:jc w:val="both"/>
        <w:rPr>
          <w:b w:val="0"/>
        </w:rPr>
      </w:pPr>
      <w:r>
        <w:rPr>
          <w:b w:val="0"/>
          <w:color w:val="000000"/>
        </w:rPr>
        <w:t>2)</w:t>
      </w:r>
      <w:r w:rsidRPr="005E2DC1">
        <w:rPr>
          <w:b w:val="0"/>
          <w:color w:val="000000"/>
        </w:rPr>
        <w:t xml:space="preserve"> Изобразительное искусство (на конкурс принимаются </w:t>
      </w:r>
      <w:r w:rsidRPr="005E2DC1">
        <w:rPr>
          <w:b w:val="0"/>
          <w:bCs/>
          <w:color w:val="000000"/>
        </w:rPr>
        <w:t xml:space="preserve">фотографии </w:t>
      </w:r>
      <w:r w:rsidRPr="005E2DC1">
        <w:rPr>
          <w:b w:val="0"/>
          <w:color w:val="000000"/>
        </w:rPr>
        <w:t>детских художественных работ в различных техниках: рисунок, живописное произведение, графика, декоративно-прикладное искусство).</w:t>
      </w:r>
      <w:r w:rsidRPr="005E2DC1">
        <w:rPr>
          <w:b w:val="0"/>
        </w:rPr>
        <w:t xml:space="preserve"> </w:t>
      </w:r>
    </w:p>
    <w:p w:rsidR="00E86FA5" w:rsidRPr="009C1F5E" w:rsidRDefault="00E86FA5" w:rsidP="009C1F5E">
      <w:pPr>
        <w:ind w:firstLine="561"/>
        <w:jc w:val="both"/>
        <w:rPr>
          <w:b w:val="0"/>
        </w:rPr>
      </w:pPr>
      <w:r w:rsidRPr="005E2DC1">
        <w:rPr>
          <w:b w:val="0"/>
        </w:rPr>
        <w:t>Содержание работ должно отражать тематику конкурса и предложенные темы:</w:t>
      </w:r>
    </w:p>
    <w:p w:rsidR="00E86FA5" w:rsidRPr="005E2DC1" w:rsidRDefault="00E86FA5" w:rsidP="00E86FA5">
      <w:pPr>
        <w:numPr>
          <w:ilvl w:val="0"/>
          <w:numId w:val="1"/>
        </w:numPr>
        <w:jc w:val="both"/>
        <w:rPr>
          <w:b w:val="0"/>
          <w:color w:val="000000"/>
        </w:rPr>
      </w:pPr>
      <w:r w:rsidRPr="005E2DC1">
        <w:rPr>
          <w:b w:val="0"/>
          <w:color w:val="000000"/>
        </w:rPr>
        <w:t xml:space="preserve">Рождество Христово </w:t>
      </w:r>
    </w:p>
    <w:p w:rsidR="00E86FA5" w:rsidRPr="005E2DC1" w:rsidRDefault="00E86FA5" w:rsidP="00E86FA5">
      <w:pPr>
        <w:numPr>
          <w:ilvl w:val="0"/>
          <w:numId w:val="1"/>
        </w:numPr>
        <w:tabs>
          <w:tab w:val="left" w:pos="720"/>
        </w:tabs>
        <w:jc w:val="both"/>
        <w:rPr>
          <w:b w:val="0"/>
          <w:color w:val="000000"/>
        </w:rPr>
      </w:pPr>
      <w:r w:rsidRPr="005E2DC1">
        <w:rPr>
          <w:b w:val="0"/>
          <w:color w:val="000000"/>
        </w:rPr>
        <w:t xml:space="preserve">Свет Вифлеемской звезды </w:t>
      </w:r>
    </w:p>
    <w:p w:rsidR="00E86FA5" w:rsidRPr="005E2DC1" w:rsidRDefault="00E86FA5" w:rsidP="00E86FA5">
      <w:pPr>
        <w:numPr>
          <w:ilvl w:val="0"/>
          <w:numId w:val="1"/>
        </w:numPr>
        <w:jc w:val="both"/>
        <w:rPr>
          <w:b w:val="0"/>
          <w:color w:val="000000"/>
        </w:rPr>
      </w:pPr>
      <w:r w:rsidRPr="005E2DC1">
        <w:rPr>
          <w:b w:val="0"/>
          <w:color w:val="000000"/>
        </w:rPr>
        <w:t>Рождественский вечер</w:t>
      </w:r>
    </w:p>
    <w:p w:rsidR="00E86FA5" w:rsidRPr="005E2DC1" w:rsidRDefault="00E86FA5" w:rsidP="00E86FA5">
      <w:pPr>
        <w:numPr>
          <w:ilvl w:val="0"/>
          <w:numId w:val="1"/>
        </w:numPr>
        <w:jc w:val="both"/>
        <w:rPr>
          <w:b w:val="0"/>
          <w:color w:val="000000"/>
        </w:rPr>
      </w:pPr>
      <w:r w:rsidRPr="005E2DC1">
        <w:rPr>
          <w:b w:val="0"/>
          <w:color w:val="000000"/>
        </w:rPr>
        <w:t>Рождество в моей семье</w:t>
      </w:r>
    </w:p>
    <w:p w:rsidR="00E86FA5" w:rsidRDefault="00E86FA5" w:rsidP="00E86FA5">
      <w:pPr>
        <w:numPr>
          <w:ilvl w:val="0"/>
          <w:numId w:val="1"/>
        </w:numPr>
        <w:jc w:val="both"/>
        <w:rPr>
          <w:b w:val="0"/>
          <w:color w:val="000000"/>
        </w:rPr>
      </w:pPr>
      <w:r w:rsidRPr="005E2DC1">
        <w:rPr>
          <w:b w:val="0"/>
          <w:color w:val="000000"/>
        </w:rPr>
        <w:t>Рождественское поздравление</w:t>
      </w:r>
    </w:p>
    <w:p w:rsidR="009C1F5E" w:rsidRDefault="00E86FA5" w:rsidP="009C1F5E">
      <w:pPr>
        <w:ind w:firstLine="426"/>
        <w:jc w:val="both"/>
        <w:rPr>
          <w:b w:val="0"/>
        </w:rPr>
      </w:pPr>
      <w:r w:rsidRPr="00CE1C2E">
        <w:rPr>
          <w:b w:val="0"/>
        </w:rPr>
        <w:t>Тематика работ не ограничивается предложенным перечнем, но должна соответствовать основной теме конкурса «Рождественский подарок».</w:t>
      </w:r>
      <w:r w:rsidR="0066712C" w:rsidRPr="0066712C">
        <w:rPr>
          <w:b w:val="0"/>
        </w:rPr>
        <w:t xml:space="preserve"> </w:t>
      </w:r>
    </w:p>
    <w:p w:rsidR="00E86FA5" w:rsidRDefault="0066712C" w:rsidP="009C1F5E">
      <w:pPr>
        <w:ind w:firstLine="426"/>
        <w:jc w:val="both"/>
        <w:rPr>
          <w:b w:val="0"/>
        </w:rPr>
      </w:pPr>
      <w:r w:rsidRPr="004013F1">
        <w:rPr>
          <w:b w:val="0"/>
        </w:rPr>
        <w:t>В Конкурсе могут участвовать как отдельные авторы, так и авторские коллективы.</w:t>
      </w:r>
    </w:p>
    <w:p w:rsidR="009C1F5E" w:rsidRDefault="009C1F5E" w:rsidP="009C1F5E">
      <w:pPr>
        <w:ind w:firstLine="426"/>
        <w:jc w:val="both"/>
        <w:rPr>
          <w:b w:val="0"/>
        </w:rPr>
      </w:pPr>
    </w:p>
    <w:p w:rsidR="00A91BBA" w:rsidRPr="009C1F5E" w:rsidRDefault="00A91BBA" w:rsidP="00A91BBA">
      <w:pPr>
        <w:pStyle w:val="1"/>
        <w:tabs>
          <w:tab w:val="left" w:pos="540"/>
          <w:tab w:val="left" w:pos="900"/>
        </w:tabs>
        <w:spacing w:before="0" w:after="0" w:line="240" w:lineRule="auto"/>
        <w:jc w:val="center"/>
        <w:rPr>
          <w:rStyle w:val="a6"/>
          <w:bCs w:val="0"/>
          <w:color w:val="383838"/>
        </w:rPr>
      </w:pPr>
      <w:r w:rsidRPr="009C1F5E">
        <w:rPr>
          <w:rStyle w:val="a6"/>
        </w:rPr>
        <w:t>Требования к конкурсным работам:</w:t>
      </w:r>
    </w:p>
    <w:p w:rsidR="00A91BBA" w:rsidRPr="00C163E6" w:rsidRDefault="00A91BBA" w:rsidP="009C1F5E">
      <w:pPr>
        <w:jc w:val="both"/>
        <w:rPr>
          <w:b w:val="0"/>
          <w:szCs w:val="24"/>
          <w:u w:val="single"/>
        </w:rPr>
      </w:pPr>
      <w:r w:rsidRPr="00C163E6">
        <w:rPr>
          <w:b w:val="0"/>
          <w:szCs w:val="24"/>
        </w:rPr>
        <w:t xml:space="preserve">1) Работы и регистрационные формы  отправляются электронной почтой. </w:t>
      </w:r>
    </w:p>
    <w:p w:rsidR="00A91BBA" w:rsidRPr="00C163E6" w:rsidRDefault="00A91BBA" w:rsidP="009C1F5E">
      <w:pPr>
        <w:jc w:val="both"/>
        <w:rPr>
          <w:b w:val="0"/>
          <w:szCs w:val="24"/>
        </w:rPr>
      </w:pPr>
      <w:r w:rsidRPr="00C163E6">
        <w:rPr>
          <w:b w:val="0"/>
          <w:szCs w:val="24"/>
        </w:rPr>
        <w:t>2) Содержание  работы должно соответствовать тематике Конкурса.</w:t>
      </w:r>
    </w:p>
    <w:p w:rsidR="00A91BBA" w:rsidRPr="00C163E6" w:rsidRDefault="00A91BBA" w:rsidP="009C1F5E">
      <w:pPr>
        <w:jc w:val="both"/>
        <w:rPr>
          <w:b w:val="0"/>
          <w:szCs w:val="24"/>
          <w:u w:val="single"/>
        </w:rPr>
      </w:pPr>
      <w:r w:rsidRPr="00C163E6">
        <w:rPr>
          <w:b w:val="0"/>
          <w:szCs w:val="24"/>
        </w:rPr>
        <w:t>3) Работа должна быть тщательно вычитана, отредактирована, представлена без опечаток или иной ошибочной информации.</w:t>
      </w:r>
      <w:r w:rsidRPr="00C163E6">
        <w:rPr>
          <w:b w:val="0"/>
          <w:szCs w:val="24"/>
          <w:u w:val="single"/>
        </w:rPr>
        <w:t xml:space="preserve"> </w:t>
      </w:r>
    </w:p>
    <w:p w:rsidR="00A91BBA" w:rsidRPr="00C163E6" w:rsidRDefault="00A91BBA" w:rsidP="009C1F5E">
      <w:pPr>
        <w:jc w:val="both"/>
        <w:rPr>
          <w:b w:val="0"/>
          <w:szCs w:val="24"/>
        </w:rPr>
      </w:pPr>
      <w:r w:rsidRPr="00C163E6">
        <w:rPr>
          <w:b w:val="0"/>
          <w:szCs w:val="24"/>
        </w:rPr>
        <w:t xml:space="preserve">4) </w:t>
      </w:r>
      <w:r w:rsidRPr="00C163E6">
        <w:rPr>
          <w:b w:val="0"/>
          <w:szCs w:val="24"/>
          <w:u w:val="single"/>
        </w:rPr>
        <w:t>Требования к литературным работам</w:t>
      </w:r>
      <w:r w:rsidRPr="00C163E6">
        <w:rPr>
          <w:b w:val="0"/>
          <w:szCs w:val="24"/>
        </w:rPr>
        <w:t xml:space="preserve">: текстовый редактор – </w:t>
      </w:r>
      <w:proofErr w:type="spellStart"/>
      <w:r w:rsidRPr="00C163E6">
        <w:rPr>
          <w:b w:val="0"/>
          <w:szCs w:val="24"/>
        </w:rPr>
        <w:t>Word</w:t>
      </w:r>
      <w:proofErr w:type="spellEnd"/>
      <w:r w:rsidRPr="00C163E6">
        <w:rPr>
          <w:b w:val="0"/>
          <w:szCs w:val="24"/>
        </w:rPr>
        <w:t xml:space="preserve"> для </w:t>
      </w:r>
      <w:proofErr w:type="spellStart"/>
      <w:r w:rsidRPr="00C163E6">
        <w:rPr>
          <w:b w:val="0"/>
          <w:szCs w:val="24"/>
        </w:rPr>
        <w:t>Windows</w:t>
      </w:r>
      <w:proofErr w:type="spellEnd"/>
      <w:r w:rsidRPr="00C163E6">
        <w:rPr>
          <w:b w:val="0"/>
          <w:szCs w:val="24"/>
        </w:rPr>
        <w:t xml:space="preserve">, шрифт – </w:t>
      </w:r>
      <w:proofErr w:type="spellStart"/>
      <w:r w:rsidRPr="00C163E6">
        <w:rPr>
          <w:b w:val="0"/>
          <w:szCs w:val="24"/>
        </w:rPr>
        <w:t>Times</w:t>
      </w:r>
      <w:proofErr w:type="spellEnd"/>
      <w:r w:rsidRPr="00C163E6">
        <w:rPr>
          <w:b w:val="0"/>
          <w:szCs w:val="24"/>
        </w:rPr>
        <w:t xml:space="preserve"> </w:t>
      </w:r>
      <w:proofErr w:type="spellStart"/>
      <w:r w:rsidRPr="00C163E6">
        <w:rPr>
          <w:b w:val="0"/>
          <w:szCs w:val="24"/>
        </w:rPr>
        <w:t>New</w:t>
      </w:r>
      <w:proofErr w:type="spellEnd"/>
      <w:r w:rsidRPr="00C163E6">
        <w:rPr>
          <w:b w:val="0"/>
          <w:szCs w:val="24"/>
        </w:rPr>
        <w:t xml:space="preserve"> </w:t>
      </w:r>
      <w:proofErr w:type="spellStart"/>
      <w:r w:rsidRPr="00C163E6">
        <w:rPr>
          <w:b w:val="0"/>
          <w:szCs w:val="24"/>
        </w:rPr>
        <w:t>Roman</w:t>
      </w:r>
      <w:proofErr w:type="spellEnd"/>
      <w:r w:rsidRPr="00C163E6">
        <w:rPr>
          <w:b w:val="0"/>
          <w:szCs w:val="24"/>
        </w:rPr>
        <w:t xml:space="preserve">. Размер шрифта – 14, межстрочный интервал – одинарный (компьютерный). </w:t>
      </w:r>
      <w:proofErr w:type="gramStart"/>
      <w:r w:rsidRPr="00C163E6">
        <w:rPr>
          <w:b w:val="0"/>
          <w:szCs w:val="24"/>
        </w:rPr>
        <w:t>Верхнее поле – 2 см., левое поле – 2 см., нижнее – 2 см., правое – 2 см. Объём – не более 5 страниц.</w:t>
      </w:r>
      <w:proofErr w:type="gramEnd"/>
    </w:p>
    <w:p w:rsidR="00A91BBA" w:rsidRPr="00C163E6" w:rsidRDefault="00A91BBA" w:rsidP="009C1F5E">
      <w:pPr>
        <w:jc w:val="both"/>
        <w:rPr>
          <w:b w:val="0"/>
          <w:szCs w:val="24"/>
        </w:rPr>
      </w:pPr>
      <w:r w:rsidRPr="00C163E6">
        <w:rPr>
          <w:b w:val="0"/>
          <w:szCs w:val="24"/>
        </w:rPr>
        <w:t xml:space="preserve">5) Название – по центру, не должно даваться заглавными буквами: первая буква должна быть заглавной, остальные – строчные. </w:t>
      </w:r>
      <w:proofErr w:type="gramStart"/>
      <w:r w:rsidRPr="00C163E6">
        <w:rPr>
          <w:b w:val="0"/>
          <w:szCs w:val="24"/>
        </w:rPr>
        <w:t>Фамилия (фамилии) автора (авторов), наименование учебного заведения, класс, город (населённый пункт) даются после заголовка справа.</w:t>
      </w:r>
      <w:proofErr w:type="gramEnd"/>
    </w:p>
    <w:p w:rsidR="00A91BBA" w:rsidRPr="00C163E6" w:rsidRDefault="00A91BBA" w:rsidP="009C1F5E">
      <w:pPr>
        <w:jc w:val="both"/>
        <w:rPr>
          <w:b w:val="0"/>
          <w:szCs w:val="24"/>
        </w:rPr>
      </w:pPr>
      <w:r w:rsidRPr="00C163E6">
        <w:rPr>
          <w:b w:val="0"/>
          <w:szCs w:val="24"/>
        </w:rPr>
        <w:t>6) Абзацные отступы должны быть одинаковыми по всему тексту – 10 мм. Не рекомендуется делать отступы и выравнивание текста с помощью пробелов и табуляций.</w:t>
      </w:r>
    </w:p>
    <w:p w:rsidR="00CE1C2E" w:rsidRPr="009C1F5E" w:rsidRDefault="00A91BBA" w:rsidP="00A91BBA">
      <w:pPr>
        <w:jc w:val="both"/>
        <w:rPr>
          <w:b w:val="0"/>
          <w:szCs w:val="24"/>
        </w:rPr>
      </w:pPr>
      <w:r w:rsidRPr="00C163E6">
        <w:rPr>
          <w:b w:val="0"/>
          <w:color w:val="000000"/>
          <w:szCs w:val="24"/>
        </w:rPr>
        <w:t xml:space="preserve">7) </w:t>
      </w:r>
      <w:r w:rsidRPr="00C163E6">
        <w:rPr>
          <w:b w:val="0"/>
          <w:color w:val="000000"/>
          <w:szCs w:val="24"/>
          <w:u w:val="single"/>
        </w:rPr>
        <w:t>Требования к фотографиям</w:t>
      </w:r>
      <w:r w:rsidRPr="00C163E6">
        <w:rPr>
          <w:b w:val="0"/>
          <w:color w:val="000000"/>
          <w:szCs w:val="24"/>
        </w:rPr>
        <w:t xml:space="preserve">: максимальное качество, формат файла: </w:t>
      </w:r>
      <w:proofErr w:type="spellStart"/>
      <w:r w:rsidRPr="00C163E6">
        <w:rPr>
          <w:b w:val="0"/>
          <w:color w:val="000000"/>
          <w:szCs w:val="24"/>
        </w:rPr>
        <w:t>jpeg</w:t>
      </w:r>
      <w:proofErr w:type="spellEnd"/>
      <w:r w:rsidRPr="00C163E6">
        <w:rPr>
          <w:b w:val="0"/>
          <w:color w:val="000000"/>
          <w:szCs w:val="24"/>
        </w:rPr>
        <w:t xml:space="preserve">, объём файла – не  менее  300 </w:t>
      </w:r>
      <w:proofErr w:type="spellStart"/>
      <w:r w:rsidRPr="00C163E6">
        <w:rPr>
          <w:b w:val="0"/>
          <w:color w:val="000000"/>
          <w:szCs w:val="24"/>
        </w:rPr>
        <w:t>dpi</w:t>
      </w:r>
      <w:proofErr w:type="spellEnd"/>
      <w:r w:rsidRPr="00C163E6">
        <w:rPr>
          <w:b w:val="0"/>
          <w:color w:val="000000"/>
          <w:szCs w:val="24"/>
        </w:rPr>
        <w:t>.</w:t>
      </w:r>
    </w:p>
    <w:p w:rsidR="00A56D8C" w:rsidRDefault="00DA0BC6" w:rsidP="009C1F5E">
      <w:pPr>
        <w:ind w:firstLine="708"/>
        <w:jc w:val="both"/>
        <w:rPr>
          <w:b w:val="0"/>
          <w:szCs w:val="24"/>
        </w:rPr>
      </w:pPr>
      <w:r w:rsidRPr="00C163E6">
        <w:rPr>
          <w:b w:val="0"/>
          <w:szCs w:val="24"/>
        </w:rPr>
        <w:t xml:space="preserve">Для участия в Конкурсе необходимо направить </w:t>
      </w:r>
      <w:r>
        <w:rPr>
          <w:b w:val="0"/>
          <w:szCs w:val="24"/>
        </w:rPr>
        <w:t>заявку и конкурсную работу</w:t>
      </w:r>
      <w:r w:rsidRPr="00DA0BC6">
        <w:rPr>
          <w:b w:val="0"/>
          <w:szCs w:val="24"/>
        </w:rPr>
        <w:t xml:space="preserve"> </w:t>
      </w:r>
      <w:r w:rsidRPr="00C163E6">
        <w:rPr>
          <w:b w:val="0"/>
          <w:szCs w:val="24"/>
        </w:rPr>
        <w:t xml:space="preserve">по адресу: </w:t>
      </w:r>
      <w:proofErr w:type="spellStart"/>
      <w:r w:rsidRPr="00C163E6">
        <w:rPr>
          <w:b w:val="0"/>
          <w:szCs w:val="24"/>
          <w:u w:val="single"/>
          <w:lang w:val="en-US"/>
        </w:rPr>
        <w:t>domnika</w:t>
      </w:r>
      <w:proofErr w:type="spellEnd"/>
      <w:r w:rsidRPr="00C163E6">
        <w:rPr>
          <w:b w:val="0"/>
          <w:szCs w:val="24"/>
          <w:u w:val="single"/>
        </w:rPr>
        <w:t>12@</w:t>
      </w:r>
      <w:r w:rsidRPr="00C163E6">
        <w:rPr>
          <w:b w:val="0"/>
          <w:szCs w:val="24"/>
          <w:u w:val="single"/>
          <w:lang w:val="en-US"/>
        </w:rPr>
        <w:t>mail</w:t>
      </w:r>
      <w:r w:rsidRPr="00C163E6">
        <w:rPr>
          <w:b w:val="0"/>
          <w:szCs w:val="24"/>
          <w:u w:val="single"/>
        </w:rPr>
        <w:t>.</w:t>
      </w:r>
      <w:proofErr w:type="spellStart"/>
      <w:r w:rsidRPr="00C163E6">
        <w:rPr>
          <w:b w:val="0"/>
          <w:szCs w:val="24"/>
          <w:u w:val="single"/>
          <w:lang w:val="en-US"/>
        </w:rPr>
        <w:t>ru</w:t>
      </w:r>
      <w:proofErr w:type="spellEnd"/>
      <w:r w:rsidRPr="00C163E6">
        <w:rPr>
          <w:b w:val="0"/>
          <w:szCs w:val="24"/>
        </w:rPr>
        <w:t xml:space="preserve">, </w:t>
      </w:r>
      <w:r w:rsidRPr="00A920C5">
        <w:rPr>
          <w:b w:val="0"/>
          <w:szCs w:val="24"/>
        </w:rPr>
        <w:t>uomr@amur-iro.ru</w:t>
      </w:r>
      <w:r>
        <w:rPr>
          <w:b w:val="0"/>
          <w:szCs w:val="24"/>
        </w:rPr>
        <w:t xml:space="preserve"> </w:t>
      </w:r>
      <w:r w:rsidRPr="00A91BBA">
        <w:rPr>
          <w:szCs w:val="24"/>
        </w:rPr>
        <w:t>не позднее 20 октября 2012 года.</w:t>
      </w:r>
    </w:p>
    <w:p w:rsidR="009C1F5E" w:rsidRDefault="009C1F5E" w:rsidP="009C1F5E">
      <w:pPr>
        <w:ind w:firstLine="720"/>
        <w:jc w:val="both"/>
        <w:rPr>
          <w:b w:val="0"/>
          <w:szCs w:val="24"/>
        </w:rPr>
      </w:pPr>
    </w:p>
    <w:p w:rsidR="009C1F5E" w:rsidRPr="009C1F5E" w:rsidRDefault="00DA0BC6" w:rsidP="009C1F5E">
      <w:pPr>
        <w:ind w:firstLine="720"/>
        <w:jc w:val="both"/>
        <w:rPr>
          <w:szCs w:val="24"/>
        </w:rPr>
      </w:pPr>
      <w:r w:rsidRPr="009C1F5E">
        <w:rPr>
          <w:szCs w:val="24"/>
        </w:rPr>
        <w:t>Заявка должна включать в себя:</w:t>
      </w:r>
      <w:r w:rsidR="009C1F5E" w:rsidRPr="009C1F5E">
        <w:rPr>
          <w:szCs w:val="24"/>
        </w:rPr>
        <w:t xml:space="preserve"> </w:t>
      </w:r>
    </w:p>
    <w:p w:rsidR="00DA0BC6" w:rsidRPr="009C1F5E" w:rsidRDefault="00DA0BC6" w:rsidP="009C1F5E">
      <w:pPr>
        <w:ind w:firstLine="720"/>
        <w:jc w:val="both"/>
        <w:rPr>
          <w:b w:val="0"/>
          <w:szCs w:val="24"/>
        </w:rPr>
      </w:pPr>
      <w:r w:rsidRPr="00C163E6">
        <w:rPr>
          <w:b w:val="0"/>
          <w:color w:val="000000"/>
          <w:szCs w:val="24"/>
        </w:rPr>
        <w:t>Ф.И.О. ученика (полностью). Год рождения. Класс. Школа. Район (Город).</w:t>
      </w:r>
      <w:r w:rsidRPr="00C163E6">
        <w:rPr>
          <w:szCs w:val="24"/>
        </w:rPr>
        <w:t xml:space="preserve"> </w:t>
      </w:r>
      <w:r w:rsidRPr="00C163E6">
        <w:rPr>
          <w:b w:val="0"/>
          <w:szCs w:val="24"/>
        </w:rPr>
        <w:t>Телефоны участника (с указанием кода): домашний, мобильный</w:t>
      </w:r>
      <w:r w:rsidRPr="00C163E6">
        <w:rPr>
          <w:b w:val="0"/>
          <w:color w:val="000000"/>
          <w:szCs w:val="24"/>
        </w:rPr>
        <w:t>.</w:t>
      </w:r>
      <w:r w:rsidRPr="00C163E6">
        <w:rPr>
          <w:b w:val="0"/>
          <w:szCs w:val="24"/>
        </w:rPr>
        <w:t xml:space="preserve"> Направление конкурса (литературное творчество, изобразительное искусство).</w:t>
      </w:r>
      <w:r w:rsidRPr="00C163E6">
        <w:rPr>
          <w:szCs w:val="24"/>
        </w:rPr>
        <w:t xml:space="preserve"> </w:t>
      </w:r>
      <w:r w:rsidRPr="00C163E6">
        <w:rPr>
          <w:b w:val="0"/>
          <w:szCs w:val="24"/>
        </w:rPr>
        <w:t>Тема работы.</w:t>
      </w:r>
      <w:r w:rsidRPr="00C163E6">
        <w:rPr>
          <w:b w:val="0"/>
          <w:color w:val="000000"/>
          <w:szCs w:val="24"/>
        </w:rPr>
        <w:t xml:space="preserve"> </w:t>
      </w:r>
      <w:r w:rsidRPr="00C163E6">
        <w:rPr>
          <w:b w:val="0"/>
          <w:szCs w:val="24"/>
        </w:rPr>
        <w:t>Сведения о руководителе (Ф.И.О. (полностью), место работы, какие дисциплины преподаёт, номера мобильного и домашнего телефонов)</w:t>
      </w:r>
      <w:r w:rsidRPr="00C163E6">
        <w:rPr>
          <w:b w:val="0"/>
          <w:color w:val="000000"/>
          <w:szCs w:val="24"/>
        </w:rPr>
        <w:t>.</w:t>
      </w:r>
    </w:p>
    <w:p w:rsidR="00A91BBA" w:rsidRPr="009C1F5E" w:rsidRDefault="00DA0BC6" w:rsidP="009C1F5E">
      <w:pPr>
        <w:ind w:firstLine="720"/>
        <w:jc w:val="both"/>
        <w:rPr>
          <w:b w:val="0"/>
          <w:szCs w:val="24"/>
        </w:rPr>
      </w:pPr>
      <w:r w:rsidRPr="00C163E6">
        <w:rPr>
          <w:b w:val="0"/>
          <w:szCs w:val="24"/>
        </w:rPr>
        <w:lastRenderedPageBreak/>
        <w:t>Заявка на участие и конкурсная работа  прикрепляются к электронному письму отдельными файлами, которые именуются фамилией автора</w:t>
      </w:r>
      <w:r>
        <w:rPr>
          <w:b w:val="0"/>
          <w:szCs w:val="24"/>
        </w:rPr>
        <w:t>.</w:t>
      </w:r>
    </w:p>
    <w:p w:rsidR="00A91BBA" w:rsidRPr="00A920C5" w:rsidRDefault="00A91BBA" w:rsidP="00A920C5">
      <w:pPr>
        <w:ind w:firstLine="708"/>
        <w:jc w:val="both"/>
        <w:rPr>
          <w:b w:val="0"/>
        </w:rPr>
      </w:pPr>
      <w:r w:rsidRPr="005E2DC1">
        <w:rPr>
          <w:b w:val="0"/>
        </w:rPr>
        <w:t xml:space="preserve">Информация об итогах Конкурса будет размещена на сайтах  Благовещенской епархии </w:t>
      </w:r>
      <w:r w:rsidR="00416814">
        <w:rPr>
          <w:rStyle w:val="HTML"/>
          <w:b w:val="0"/>
          <w:i w:val="0"/>
          <w:iCs w:val="0"/>
          <w:lang w:val="en-US"/>
        </w:rPr>
        <w:t>b</w:t>
      </w:r>
      <w:r w:rsidR="00A920C5">
        <w:rPr>
          <w:b w:val="0"/>
          <w:szCs w:val="24"/>
        </w:rPr>
        <w:t xml:space="preserve"> </w:t>
      </w:r>
      <w:r w:rsidR="00A920C5" w:rsidRPr="00C163E6">
        <w:rPr>
          <w:b w:val="0"/>
          <w:szCs w:val="24"/>
        </w:rPr>
        <w:t xml:space="preserve">Амурского областного Амурского областного </w:t>
      </w:r>
      <w:r w:rsidR="00A920C5" w:rsidRPr="005E2DC1">
        <w:rPr>
          <w:b w:val="0"/>
        </w:rPr>
        <w:t>институт</w:t>
      </w:r>
      <w:r w:rsidR="00A920C5">
        <w:rPr>
          <w:b w:val="0"/>
        </w:rPr>
        <w:t>а развития образования</w:t>
      </w:r>
      <w:r w:rsidR="00A920C5" w:rsidRPr="00C163E6">
        <w:rPr>
          <w:szCs w:val="24"/>
        </w:rPr>
        <w:t xml:space="preserve"> </w:t>
      </w:r>
      <w:r>
        <w:rPr>
          <w:b w:val="0"/>
        </w:rPr>
        <w:t>после 10 ноября 2012 года</w:t>
      </w:r>
      <w:r w:rsidRPr="005E2DC1">
        <w:rPr>
          <w:b w:val="0"/>
        </w:rPr>
        <w:t>.</w:t>
      </w:r>
      <w:r>
        <w:rPr>
          <w:b w:val="0"/>
        </w:rPr>
        <w:t xml:space="preserve"> </w:t>
      </w:r>
      <w:r w:rsidRPr="00417682">
        <w:rPr>
          <w:b w:val="0"/>
          <w:color w:val="000000"/>
        </w:rPr>
        <w:t>Победители будут награждены дипломами. Лучшие конкурсные работы войдут в альбом, который планируется издать на благотворительные средства и подарить на Рождество детям Амурской  области.</w:t>
      </w:r>
    </w:p>
    <w:p w:rsidR="00A91BBA" w:rsidRDefault="00A91BBA" w:rsidP="00A91BBA">
      <w:pPr>
        <w:jc w:val="both"/>
        <w:rPr>
          <w:b w:val="0"/>
        </w:rPr>
      </w:pPr>
    </w:p>
    <w:p w:rsidR="00B47016" w:rsidRPr="00CE1C2E" w:rsidRDefault="00B47016"/>
    <w:sectPr w:rsidR="00B47016" w:rsidRPr="00CE1C2E" w:rsidSect="009C1F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168CC"/>
    <w:multiLevelType w:val="hybridMultilevel"/>
    <w:tmpl w:val="093A4A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56D8C"/>
    <w:rsid w:val="0023699D"/>
    <w:rsid w:val="00344954"/>
    <w:rsid w:val="00416814"/>
    <w:rsid w:val="00423C39"/>
    <w:rsid w:val="00561658"/>
    <w:rsid w:val="0066712C"/>
    <w:rsid w:val="008936DA"/>
    <w:rsid w:val="009C1F5E"/>
    <w:rsid w:val="00A56D8C"/>
    <w:rsid w:val="00A91BBA"/>
    <w:rsid w:val="00A920C5"/>
    <w:rsid w:val="00B47016"/>
    <w:rsid w:val="00CE1C2E"/>
    <w:rsid w:val="00DA0BC6"/>
    <w:rsid w:val="00E86FA5"/>
    <w:rsid w:val="00E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1C2E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1C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A0BC6"/>
    <w:rPr>
      <w:color w:val="0000FF" w:themeColor="hyperlink"/>
      <w:u w:val="single"/>
    </w:rPr>
  </w:style>
  <w:style w:type="character" w:styleId="a6">
    <w:name w:val="Strong"/>
    <w:basedOn w:val="a0"/>
    <w:qFormat/>
    <w:rsid w:val="00A91BBA"/>
    <w:rPr>
      <w:b/>
      <w:bCs/>
    </w:rPr>
  </w:style>
  <w:style w:type="paragraph" w:customStyle="1" w:styleId="1">
    <w:name w:val="Обычный (веб)1"/>
    <w:basedOn w:val="a"/>
    <w:rsid w:val="00A91BBA"/>
    <w:pPr>
      <w:spacing w:before="240" w:after="240" w:line="360" w:lineRule="atLeast"/>
    </w:pPr>
    <w:rPr>
      <w:b w:val="0"/>
      <w:szCs w:val="24"/>
    </w:rPr>
  </w:style>
  <w:style w:type="character" w:styleId="HTML">
    <w:name w:val="HTML Cite"/>
    <w:basedOn w:val="a0"/>
    <w:uiPriority w:val="99"/>
    <w:semiHidden/>
    <w:unhideWhenUsed/>
    <w:rsid w:val="00A91B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9</cp:revision>
  <dcterms:created xsi:type="dcterms:W3CDTF">2012-09-10T02:49:00Z</dcterms:created>
  <dcterms:modified xsi:type="dcterms:W3CDTF">2012-09-20T06:13:00Z</dcterms:modified>
</cp:coreProperties>
</file>